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6364" w14:textId="77777777" w:rsidR="003C7C93" w:rsidRDefault="003C7C93" w:rsidP="00800B25">
      <w:pPr>
        <w:pStyle w:val="Sangra3detindependiente"/>
        <w:spacing w:line="30" w:lineRule="atLeast"/>
        <w:ind w:left="0" w:firstLine="0"/>
        <w:jc w:val="both"/>
        <w:rPr>
          <w:b/>
        </w:rPr>
      </w:pPr>
    </w:p>
    <w:p w14:paraId="1B48A1B6" w14:textId="77777777" w:rsidR="004504F9" w:rsidRDefault="003C7C93" w:rsidP="003C7C93">
      <w:pPr>
        <w:pStyle w:val="Sangra3detindependiente"/>
        <w:spacing w:line="30" w:lineRule="atLeast"/>
        <w:ind w:left="0" w:firstLine="0"/>
        <w:jc w:val="center"/>
        <w:rPr>
          <w:b/>
          <w:u w:val="single"/>
        </w:rPr>
      </w:pPr>
      <w:r w:rsidRPr="003C7C93">
        <w:rPr>
          <w:b/>
          <w:u w:val="single"/>
        </w:rPr>
        <w:t>SOLICITU</w:t>
      </w:r>
      <w:r w:rsidR="00BD3F02">
        <w:rPr>
          <w:b/>
          <w:u w:val="single"/>
        </w:rPr>
        <w:t>D</w:t>
      </w:r>
      <w:r w:rsidRPr="003C7C93">
        <w:rPr>
          <w:b/>
          <w:u w:val="single"/>
        </w:rPr>
        <w:t xml:space="preserve"> DE </w:t>
      </w:r>
      <w:r w:rsidR="009D0ABF">
        <w:rPr>
          <w:b/>
          <w:u w:val="single"/>
        </w:rPr>
        <w:t xml:space="preserve">SUSTITUCIÓN DEL TIEMPO DE LACTANCIA POR UN </w:t>
      </w:r>
      <w:r w:rsidRPr="003C7C93">
        <w:rPr>
          <w:b/>
          <w:u w:val="single"/>
        </w:rPr>
        <w:t xml:space="preserve">PERMISO RETRIBUIDO </w:t>
      </w:r>
    </w:p>
    <w:p w14:paraId="4C70874D" w14:textId="77777777" w:rsidR="00611B63" w:rsidRDefault="00611B63" w:rsidP="003C7C93">
      <w:pPr>
        <w:pStyle w:val="Sangra3detindependiente"/>
        <w:spacing w:line="30" w:lineRule="atLeast"/>
        <w:ind w:left="0" w:firstLine="0"/>
        <w:jc w:val="center"/>
        <w:rPr>
          <w:b/>
          <w:u w:val="single"/>
        </w:rPr>
      </w:pPr>
    </w:p>
    <w:p w14:paraId="14037A0E" w14:textId="77777777" w:rsidR="00611B63" w:rsidRDefault="002747CB" w:rsidP="003C7C93">
      <w:pPr>
        <w:pStyle w:val="Sangra3detindependiente"/>
        <w:spacing w:line="30" w:lineRule="atLeast"/>
        <w:ind w:left="0" w:firstLine="0"/>
        <w:jc w:val="center"/>
        <w:rPr>
          <w:b/>
        </w:rPr>
      </w:pPr>
      <w:r>
        <w:rPr>
          <w:b/>
          <w:u w:val="single"/>
        </w:rPr>
        <w:t>CUERPOS DOCENTES</w:t>
      </w:r>
    </w:p>
    <w:p w14:paraId="646E1FD5" w14:textId="77777777" w:rsidR="003C7C93" w:rsidRDefault="003C7C93" w:rsidP="00800B25">
      <w:pPr>
        <w:pStyle w:val="Sangra3detindependiente"/>
        <w:spacing w:line="30" w:lineRule="atLeast"/>
        <w:ind w:left="0" w:firstLine="0"/>
        <w:jc w:val="both"/>
        <w:rPr>
          <w:b/>
        </w:rPr>
      </w:pPr>
    </w:p>
    <w:p w14:paraId="6FC829C9" w14:textId="77777777" w:rsidR="00800B25" w:rsidRPr="006740DA" w:rsidRDefault="006740DA" w:rsidP="00800B25">
      <w:pPr>
        <w:pStyle w:val="Sangra3detindependiente"/>
        <w:spacing w:line="30" w:lineRule="atLeast"/>
        <w:ind w:left="0" w:firstLine="0"/>
        <w:jc w:val="both"/>
        <w:rPr>
          <w:b/>
        </w:rPr>
      </w:pPr>
      <w:r w:rsidRPr="006740DA">
        <w:rPr>
          <w:b/>
        </w:rPr>
        <w:t>DATOS PERSONALES</w:t>
      </w:r>
      <w:r w:rsidR="00454BBA">
        <w:rPr>
          <w:b/>
        </w:rPr>
        <w:t xml:space="preserve"> Y PROFESIONALES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303"/>
        <w:gridCol w:w="784"/>
        <w:gridCol w:w="1579"/>
        <w:gridCol w:w="1233"/>
        <w:gridCol w:w="347"/>
        <w:gridCol w:w="782"/>
        <w:gridCol w:w="2361"/>
      </w:tblGrid>
      <w:tr w:rsidR="00345523" w:rsidRPr="00CC3D99" w14:paraId="29C0D1AD" w14:textId="77777777" w:rsidTr="009561F4">
        <w:trPr>
          <w:trHeight w:val="555"/>
        </w:trPr>
        <w:tc>
          <w:tcPr>
            <w:tcW w:w="3199" w:type="dxa"/>
            <w:gridSpan w:val="3"/>
            <w:shd w:val="clear" w:color="auto" w:fill="auto"/>
          </w:tcPr>
          <w:p w14:paraId="2844E997" w14:textId="77777777" w:rsidR="00345523" w:rsidRPr="00CC3D99" w:rsidRDefault="00345523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 xml:space="preserve">Primer apellido: 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76C1FD73" w14:textId="77777777" w:rsidR="00345523" w:rsidRPr="00CC3D99" w:rsidRDefault="00345523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 xml:space="preserve">Segundo apellido: 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0B251C71" w14:textId="77777777" w:rsidR="00345523" w:rsidRPr="00CC3D99" w:rsidRDefault="00345523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 xml:space="preserve">Nombre: </w:t>
            </w:r>
          </w:p>
        </w:tc>
      </w:tr>
      <w:tr w:rsidR="00345523" w:rsidRPr="00CC3D99" w14:paraId="6014E4C0" w14:textId="77777777" w:rsidTr="009561F4">
        <w:trPr>
          <w:trHeight w:val="555"/>
        </w:trPr>
        <w:tc>
          <w:tcPr>
            <w:tcW w:w="2399" w:type="dxa"/>
            <w:gridSpan w:val="2"/>
            <w:shd w:val="clear" w:color="auto" w:fill="auto"/>
          </w:tcPr>
          <w:p w14:paraId="65389D48" w14:textId="77777777" w:rsidR="00345523" w:rsidRPr="00CC3D99" w:rsidRDefault="00345523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 xml:space="preserve">DNI: </w:t>
            </w:r>
          </w:p>
        </w:tc>
        <w:tc>
          <w:tcPr>
            <w:tcW w:w="7200" w:type="dxa"/>
            <w:gridSpan w:val="6"/>
            <w:shd w:val="clear" w:color="auto" w:fill="auto"/>
          </w:tcPr>
          <w:p w14:paraId="47F6BF47" w14:textId="77777777" w:rsidR="00345523" w:rsidRPr="00CC3D99" w:rsidRDefault="00345523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>Domicilio:</w:t>
            </w:r>
          </w:p>
        </w:tc>
      </w:tr>
      <w:tr w:rsidR="00345523" w:rsidRPr="00CC3D99" w14:paraId="03BB42FD" w14:textId="77777777" w:rsidTr="009561F4">
        <w:trPr>
          <w:trHeight w:val="555"/>
        </w:trPr>
        <w:tc>
          <w:tcPr>
            <w:tcW w:w="2399" w:type="dxa"/>
            <w:gridSpan w:val="2"/>
            <w:shd w:val="clear" w:color="auto" w:fill="auto"/>
          </w:tcPr>
          <w:p w14:paraId="1C98916A" w14:textId="77777777" w:rsidR="00345523" w:rsidRPr="00CC3D99" w:rsidRDefault="00345523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>Código postal: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240F460F" w14:textId="77777777" w:rsidR="00345523" w:rsidRPr="00CC3D99" w:rsidRDefault="00345523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>Localidad:</w:t>
            </w:r>
          </w:p>
        </w:tc>
        <w:tc>
          <w:tcPr>
            <w:tcW w:w="2400" w:type="dxa"/>
            <w:gridSpan w:val="3"/>
            <w:shd w:val="clear" w:color="auto" w:fill="auto"/>
          </w:tcPr>
          <w:p w14:paraId="78FF69EA" w14:textId="77777777" w:rsidR="00345523" w:rsidRPr="00CC3D99" w:rsidRDefault="00345523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>Provincia:</w:t>
            </w:r>
          </w:p>
        </w:tc>
        <w:tc>
          <w:tcPr>
            <w:tcW w:w="2400" w:type="dxa"/>
            <w:shd w:val="clear" w:color="auto" w:fill="auto"/>
          </w:tcPr>
          <w:p w14:paraId="798F263F" w14:textId="77777777" w:rsidR="00345523" w:rsidRPr="00CC3D99" w:rsidRDefault="00345523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>Teléfono:</w:t>
            </w:r>
          </w:p>
        </w:tc>
      </w:tr>
      <w:tr w:rsidR="00345523" w:rsidRPr="00CC3D99" w14:paraId="74ED20F0" w14:textId="77777777" w:rsidTr="009561F4">
        <w:trPr>
          <w:trHeight w:val="555"/>
        </w:trPr>
        <w:tc>
          <w:tcPr>
            <w:tcW w:w="2088" w:type="dxa"/>
            <w:shd w:val="clear" w:color="auto" w:fill="auto"/>
          </w:tcPr>
          <w:p w14:paraId="4205A061" w14:textId="77777777" w:rsidR="00345523" w:rsidRPr="00CC3D99" w:rsidRDefault="00345523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>Categoría:</w:t>
            </w:r>
          </w:p>
        </w:tc>
        <w:tc>
          <w:tcPr>
            <w:tcW w:w="3960" w:type="dxa"/>
            <w:gridSpan w:val="4"/>
            <w:shd w:val="clear" w:color="auto" w:fill="auto"/>
          </w:tcPr>
          <w:p w14:paraId="6CE6731D" w14:textId="77777777" w:rsidR="00345523" w:rsidRPr="00CC3D99" w:rsidRDefault="00345523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>Departamento:</w:t>
            </w:r>
          </w:p>
        </w:tc>
        <w:tc>
          <w:tcPr>
            <w:tcW w:w="3551" w:type="dxa"/>
            <w:gridSpan w:val="3"/>
            <w:shd w:val="clear" w:color="auto" w:fill="auto"/>
          </w:tcPr>
          <w:p w14:paraId="5FDB237B" w14:textId="77777777" w:rsidR="00345523" w:rsidRPr="00CC3D99" w:rsidRDefault="00345523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>Centro:</w:t>
            </w:r>
          </w:p>
        </w:tc>
      </w:tr>
    </w:tbl>
    <w:p w14:paraId="5AE697A0" w14:textId="77777777" w:rsidR="00820385" w:rsidRDefault="00820385" w:rsidP="00812F56">
      <w:pPr>
        <w:pStyle w:val="Sangra3detindependiente"/>
        <w:spacing w:line="216" w:lineRule="auto"/>
        <w:ind w:left="0" w:firstLine="0"/>
        <w:jc w:val="both"/>
        <w:rPr>
          <w:b/>
          <w:bCs/>
        </w:rPr>
      </w:pPr>
    </w:p>
    <w:p w14:paraId="5B53B448" w14:textId="77777777" w:rsidR="007724F6" w:rsidRDefault="00800B25" w:rsidP="002C6843">
      <w:pPr>
        <w:pStyle w:val="Sangra3detindependiente"/>
        <w:spacing w:before="120" w:after="120" w:line="288" w:lineRule="auto"/>
        <w:ind w:left="0" w:firstLine="0"/>
        <w:jc w:val="both"/>
      </w:pPr>
      <w:r w:rsidRPr="00800B25">
        <w:rPr>
          <w:b/>
          <w:bCs/>
        </w:rPr>
        <w:t>EXPONE</w:t>
      </w:r>
      <w:r w:rsidRPr="00800B25">
        <w:t xml:space="preserve">: </w:t>
      </w:r>
    </w:p>
    <w:p w14:paraId="35382239" w14:textId="1657C387" w:rsidR="00800B25" w:rsidRDefault="00080C50" w:rsidP="00DB1F46">
      <w:pPr>
        <w:pStyle w:val="Sangra3detindependiente"/>
        <w:spacing w:before="120" w:after="120" w:line="288" w:lineRule="auto"/>
        <w:ind w:left="0" w:firstLine="0"/>
        <w:jc w:val="both"/>
      </w:pPr>
      <w:r w:rsidRPr="00800B25">
        <w:t xml:space="preserve">Que </w:t>
      </w:r>
      <w:r>
        <w:t xml:space="preserve">ha disfrutado / se encuentra disfrutando </w:t>
      </w:r>
      <w:r w:rsidR="003C7C93">
        <w:t>de un permiso por</w:t>
      </w:r>
      <w:r w:rsidR="0034287B">
        <w:t xml:space="preserve"> </w:t>
      </w:r>
      <w:r w:rsidR="009D0ABF">
        <w:t xml:space="preserve">nacimiento </w:t>
      </w:r>
      <w:r w:rsidR="0034287B">
        <w:t xml:space="preserve">desde el ______________ </w:t>
      </w:r>
      <w:r w:rsidR="003C7C93">
        <w:t xml:space="preserve">de acuerdo con </w:t>
      </w:r>
      <w:r w:rsidR="003C7C93" w:rsidRPr="001E0DA4">
        <w:t xml:space="preserve">lo establecido en el artículo </w:t>
      </w:r>
      <w:r w:rsidR="002747CB">
        <w:t>49.a</w:t>
      </w:r>
      <w:r w:rsidR="002571EE">
        <w:t>)</w:t>
      </w:r>
      <w:r w:rsidR="002747CB">
        <w:t xml:space="preserve"> </w:t>
      </w:r>
      <w:r w:rsidR="002571EE">
        <w:t>de</w:t>
      </w:r>
      <w:r w:rsidR="002747CB">
        <w:t xml:space="preserve"> </w:t>
      </w:r>
      <w:r w:rsidR="00CD0449">
        <w:t>Real Decreto Legislativo 5/2015, de 30 de octubre, por el que se aprueba el texto refundido de la Ley del Estatuto Básico del Empleado Público.</w:t>
      </w:r>
      <w:r w:rsidR="002747CB">
        <w:t xml:space="preserve"> (BOE del </w:t>
      </w:r>
      <w:r w:rsidR="00CD0449">
        <w:t>31</w:t>
      </w:r>
      <w:r w:rsidR="002747CB">
        <w:t>)</w:t>
      </w:r>
      <w:r w:rsidR="00F21802">
        <w:t>.</w:t>
      </w:r>
    </w:p>
    <w:p w14:paraId="4585A60B" w14:textId="77777777" w:rsidR="00F21802" w:rsidRDefault="00F21802" w:rsidP="00F21802">
      <w:pPr>
        <w:pStyle w:val="Sangra3detindependiente"/>
        <w:spacing w:before="120" w:after="120" w:line="288" w:lineRule="auto"/>
        <w:ind w:left="0" w:firstLine="0"/>
        <w:jc w:val="both"/>
      </w:pPr>
      <w:r w:rsidRPr="00A3769D">
        <w:rPr>
          <w:b/>
          <w:bCs/>
        </w:rPr>
        <w:t>DECLARA</w:t>
      </w:r>
      <w:r>
        <w:t xml:space="preserve">: </w:t>
      </w:r>
    </w:p>
    <w:p w14:paraId="333FDCD2" w14:textId="3BC633D9" w:rsidR="00F21802" w:rsidRPr="00800B25" w:rsidRDefault="00F21802" w:rsidP="00F21802">
      <w:pPr>
        <w:pStyle w:val="Sangra3detindependiente"/>
        <w:spacing w:before="120" w:after="120" w:line="288" w:lineRule="auto"/>
        <w:ind w:left="0" w:firstLine="0"/>
        <w:jc w:val="both"/>
      </w:pPr>
      <w:r>
        <w:t xml:space="preserve">Que </w:t>
      </w:r>
      <w:commentRangeStart w:id="0"/>
      <w:r w:rsidRPr="003E075B">
        <w:rPr>
          <w:highlight w:val="yellow"/>
        </w:rPr>
        <w:t>si/no</w:t>
      </w:r>
      <w:r>
        <w:t xml:space="preserve"> </w:t>
      </w:r>
      <w:commentRangeEnd w:id="0"/>
      <w:r>
        <w:rPr>
          <w:rStyle w:val="Refdecomentario"/>
          <w:rFonts w:ascii="Arial" w:hAnsi="Arial"/>
          <w:lang w:val="es-ES_tradnl"/>
        </w:rPr>
        <w:commentReference w:id="0"/>
      </w:r>
      <w:r>
        <w:t xml:space="preserve">ha </w:t>
      </w:r>
      <w:r w:rsidRPr="00345523">
        <w:t>disfruta</w:t>
      </w:r>
      <w:r w:rsidR="0038556E" w:rsidRPr="00345523">
        <w:t>do</w:t>
      </w:r>
      <w:r w:rsidRPr="00345523">
        <w:t xml:space="preserve"> del </w:t>
      </w:r>
      <w:r>
        <w:t xml:space="preserve">permiso de lactancia con reducción de la jornada diaria. </w:t>
      </w:r>
    </w:p>
    <w:p w14:paraId="3407428D" w14:textId="77777777" w:rsidR="00760EDA" w:rsidRDefault="00800B25" w:rsidP="002C6843">
      <w:pPr>
        <w:pStyle w:val="Sangra3detindependiente"/>
        <w:spacing w:before="120" w:after="120" w:line="288" w:lineRule="auto"/>
        <w:ind w:left="0" w:firstLine="0"/>
        <w:jc w:val="both"/>
      </w:pPr>
      <w:r w:rsidRPr="00800B25">
        <w:rPr>
          <w:b/>
          <w:bCs/>
        </w:rPr>
        <w:t>SOLICITA</w:t>
      </w:r>
      <w:r w:rsidR="0005339E">
        <w:t xml:space="preserve">: </w:t>
      </w:r>
    </w:p>
    <w:p w14:paraId="1590E208" w14:textId="77777777" w:rsidR="002571EE" w:rsidRDefault="009D0ABF" w:rsidP="002C6843">
      <w:pPr>
        <w:pStyle w:val="Sangra3detindependiente"/>
        <w:spacing w:before="120" w:after="120" w:line="288" w:lineRule="auto"/>
        <w:ind w:left="0" w:firstLine="0"/>
        <w:jc w:val="both"/>
      </w:pPr>
      <w:r>
        <w:t>1º.- Que l</w:t>
      </w:r>
      <w:r w:rsidR="003C7C93">
        <w:t>e sea concedid</w:t>
      </w:r>
      <w:r w:rsidR="00950B32">
        <w:t>a</w:t>
      </w:r>
      <w:r w:rsidR="003C7C93">
        <w:t xml:space="preserve"> la sustitución del permiso de lactancia por un permiso retribuido q</w:t>
      </w:r>
      <w:r w:rsidR="00950B32">
        <w:t>ue acumule en jornadas comp</w:t>
      </w:r>
      <w:r w:rsidR="009648BC">
        <w:t>letas el tiempo correspondiente</w:t>
      </w:r>
      <w:r w:rsidR="002747CB">
        <w:t>, recogido en el p</w:t>
      </w:r>
      <w:r w:rsidR="00E9396A">
        <w:t>árrafo segundo del artículo 48.</w:t>
      </w:r>
      <w:r w:rsidR="002747CB">
        <w:t>f) de la citada Ley</w:t>
      </w:r>
      <w:r w:rsidR="00D27C7F">
        <w:t>.</w:t>
      </w:r>
    </w:p>
    <w:p w14:paraId="723C1955" w14:textId="1A565605" w:rsidR="009D0ABF" w:rsidRDefault="009D0ABF" w:rsidP="002C6843">
      <w:pPr>
        <w:pStyle w:val="Sangra3detindependiente"/>
        <w:spacing w:before="120" w:after="120" w:line="288" w:lineRule="auto"/>
        <w:ind w:left="0" w:firstLine="0"/>
        <w:jc w:val="both"/>
      </w:pPr>
      <w:r w:rsidRPr="00760EDA">
        <w:t>2º.-</w:t>
      </w:r>
      <w:r w:rsidR="00760EDA" w:rsidRPr="00760EDA">
        <w:t xml:space="preserve"> Las vacaciones</w:t>
      </w:r>
      <w:r w:rsidRPr="00760EDA">
        <w:t xml:space="preserve"> anuales </w:t>
      </w:r>
      <w:r w:rsidR="00760EDA" w:rsidRPr="00760EDA">
        <w:t xml:space="preserve">no disfrutadas al haber coincidido su permiso de maternidad en el mes de agosto, </w:t>
      </w:r>
      <w:r w:rsidRPr="00760EDA">
        <w:t>a continuación de dicho permiso</w:t>
      </w:r>
      <w:r w:rsidR="00760EDA" w:rsidRPr="00760EDA">
        <w:t>.</w:t>
      </w:r>
    </w:p>
    <w:p w14:paraId="06A4B636" w14:textId="77777777" w:rsidR="00F21802" w:rsidRPr="00407814" w:rsidRDefault="00F21802" w:rsidP="00F21802">
      <w:pPr>
        <w:pStyle w:val="Sangra3detindependiente"/>
        <w:spacing w:before="120" w:after="120" w:line="288" w:lineRule="auto"/>
        <w:ind w:left="0" w:firstLine="0"/>
        <w:jc w:val="both"/>
      </w:pPr>
      <w:r>
        <w:t>La fecha de inicio de disfrute de estos permisos será el</w:t>
      </w:r>
      <w:r w:rsidRPr="003E075B">
        <w:t xml:space="preserve"> </w:t>
      </w:r>
      <w:r w:rsidRPr="003E075B">
        <w:rPr>
          <w:highlight w:val="yellow"/>
        </w:rPr>
        <w:t>XX/XX/XXXX</w:t>
      </w:r>
    </w:p>
    <w:p w14:paraId="24B300E8" w14:textId="77777777" w:rsidR="00731938" w:rsidRPr="00800B25" w:rsidRDefault="00800B25" w:rsidP="00345523">
      <w:pPr>
        <w:pStyle w:val="Sangra3detindependiente"/>
        <w:spacing w:before="120" w:after="120" w:line="288" w:lineRule="auto"/>
        <w:ind w:left="0" w:firstLine="0"/>
        <w:jc w:val="both"/>
      </w:pPr>
      <w:r w:rsidRPr="00800B25">
        <w:t>En</w:t>
      </w:r>
      <w:r w:rsidR="00D20395">
        <w:t xml:space="preserve"> ______________, </w:t>
      </w:r>
      <w:r w:rsidR="00F21802">
        <w:t>fecha de firma electrónica</w:t>
      </w:r>
      <w:r w:rsidRPr="00800B25">
        <w:t xml:space="preserve"> </w:t>
      </w:r>
    </w:p>
    <w:sectPr w:rsidR="00731938" w:rsidRPr="00800B25" w:rsidSect="002C6843">
      <w:headerReference w:type="default" r:id="rId11"/>
      <w:headerReference w:type="first" r:id="rId12"/>
      <w:footerReference w:type="first" r:id="rId13"/>
      <w:pgSz w:w="11906" w:h="16838" w:code="9"/>
      <w:pgMar w:top="1977" w:right="746" w:bottom="1077" w:left="1701" w:header="540" w:footer="312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_008_089" w:date="2022-05-31T09:37:00Z" w:initials="u">
    <w:p w14:paraId="125D5D26" w14:textId="77777777" w:rsidR="00F21802" w:rsidRDefault="00F21802" w:rsidP="00F21802">
      <w:pPr>
        <w:pStyle w:val="Textocomentario"/>
      </w:pPr>
      <w:r>
        <w:rPr>
          <w:rStyle w:val="Refdecomentario"/>
        </w:rPr>
        <w:annotationRef/>
      </w:r>
      <w:r>
        <w:t xml:space="preserve">Insertar desplegable para que elijan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5D5D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5D5D26" w16cid:durableId="2A1A88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A707" w14:textId="77777777" w:rsidR="00C04270" w:rsidRDefault="00C04270">
      <w:r>
        <w:separator/>
      </w:r>
    </w:p>
  </w:endnote>
  <w:endnote w:type="continuationSeparator" w:id="0">
    <w:p w14:paraId="2F27C19F" w14:textId="77777777" w:rsidR="00C04270" w:rsidRDefault="00C0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8E0C" w14:textId="77777777" w:rsidR="00611B63" w:rsidRPr="00800B25" w:rsidRDefault="00611B63" w:rsidP="0038135A">
    <w:pPr>
      <w:pStyle w:val="Sangra3detindependiente"/>
      <w:spacing w:line="30" w:lineRule="atLeast"/>
      <w:ind w:left="0" w:firstLine="0"/>
      <w:jc w:val="both"/>
      <w:rPr>
        <w:b/>
      </w:rPr>
    </w:pPr>
    <w:r w:rsidRPr="00800B25">
      <w:rPr>
        <w:b/>
      </w:rPr>
      <w:t xml:space="preserve">SR. </w:t>
    </w:r>
    <w:r>
      <w:rPr>
        <w:b/>
      </w:rPr>
      <w:t xml:space="preserve">VICERRECTOR DE PROFESORADO </w:t>
    </w:r>
    <w:r w:rsidRPr="00800B25">
      <w:rPr>
        <w:b/>
      </w:rPr>
      <w:t xml:space="preserve">DE </w:t>
    </w:r>
    <w:smartTag w:uri="urn:schemas-microsoft-com:office:smarttags" w:element="PersonName">
      <w:smartTagPr>
        <w:attr w:name="ProductID" w:val="LA UNIVERSIDAD DE"/>
      </w:smartTagPr>
      <w:r w:rsidRPr="00800B25">
        <w:rPr>
          <w:b/>
        </w:rPr>
        <w:t>LA UNIVERSIDAD DE</w:t>
      </w:r>
    </w:smartTag>
    <w:r w:rsidRPr="00800B25">
      <w:rPr>
        <w:b/>
      </w:rPr>
      <w:t xml:space="preserve"> VALLADOLID</w:t>
    </w:r>
  </w:p>
  <w:p w14:paraId="5D244317" w14:textId="77777777" w:rsidR="00611B63" w:rsidRPr="00800B25" w:rsidRDefault="00611B63" w:rsidP="00800B25">
    <w:pPr>
      <w:pStyle w:val="Piedepgina"/>
      <w:jc w:val="left"/>
      <w:rPr>
        <w:rFonts w:ascii="Arial" w:hAnsi="Arial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531E" w14:textId="77777777" w:rsidR="00C04270" w:rsidRDefault="00C04270">
      <w:r>
        <w:separator/>
      </w:r>
    </w:p>
  </w:footnote>
  <w:footnote w:type="continuationSeparator" w:id="0">
    <w:p w14:paraId="7AD1ABBE" w14:textId="77777777" w:rsidR="00C04270" w:rsidRDefault="00C04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7638" w14:textId="3EC48B34" w:rsidR="00611B63" w:rsidRDefault="00DB1F4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0" allowOverlap="1" wp14:anchorId="28601341" wp14:editId="6FA241D5">
          <wp:simplePos x="0" y="0"/>
          <wp:positionH relativeFrom="column">
            <wp:posOffset>-340995</wp:posOffset>
          </wp:positionH>
          <wp:positionV relativeFrom="paragraph">
            <wp:posOffset>189865</wp:posOffset>
          </wp:positionV>
          <wp:extent cx="2161540" cy="1000125"/>
          <wp:effectExtent l="0" t="0" r="0" b="0"/>
          <wp:wrapTopAndBottom/>
          <wp:docPr id="2" name="Imagen 1" descr="LUNIV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NIV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7FF4" w14:textId="6F8818A6" w:rsidR="00611B63" w:rsidRDefault="00DB1F46" w:rsidP="00800B25">
    <w:pPr>
      <w:pStyle w:val="Encabezado"/>
      <w:ind w:hanging="1467"/>
    </w:pPr>
    <w:r>
      <w:rPr>
        <w:noProof/>
        <w:lang w:val="es-ES"/>
      </w:rPr>
      <w:drawing>
        <wp:inline distT="0" distB="0" distL="0" distR="0" wp14:anchorId="08CF5F49" wp14:editId="3F606178">
          <wp:extent cx="1943100" cy="1162050"/>
          <wp:effectExtent l="0" t="0" r="0" b="0"/>
          <wp:docPr id="1" name="Imagen 1" descr="Cuatricomia_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atricomia_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A5E"/>
    <w:multiLevelType w:val="multilevel"/>
    <w:tmpl w:val="020CF2A8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C7203"/>
    <w:multiLevelType w:val="hybridMultilevel"/>
    <w:tmpl w:val="A8B6BFEA"/>
    <w:lvl w:ilvl="0" w:tplc="75084D2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BAAED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54E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CE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2E9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A49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4A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6FF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0CFC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F3066"/>
    <w:multiLevelType w:val="singleLevel"/>
    <w:tmpl w:val="F29A8F38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3E6578A2"/>
    <w:multiLevelType w:val="hybridMultilevel"/>
    <w:tmpl w:val="020CF2A8"/>
    <w:lvl w:ilvl="0" w:tplc="3E2CB298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9E53E4"/>
    <w:multiLevelType w:val="multilevel"/>
    <w:tmpl w:val="E42CE6A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C0DAA"/>
    <w:multiLevelType w:val="hybridMultilevel"/>
    <w:tmpl w:val="A8B6BFEA"/>
    <w:lvl w:ilvl="0" w:tplc="9E049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B62C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CCC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6B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96D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DEC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1C7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E061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08F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321E4"/>
    <w:multiLevelType w:val="hybridMultilevel"/>
    <w:tmpl w:val="6D48BD1C"/>
    <w:lvl w:ilvl="0" w:tplc="95D80536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86CED"/>
    <w:multiLevelType w:val="singleLevel"/>
    <w:tmpl w:val="F29A8F38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_008_089">
    <w15:presenceInfo w15:providerId="None" w15:userId="us_008_0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FE"/>
    <w:rsid w:val="0005339E"/>
    <w:rsid w:val="00080C50"/>
    <w:rsid w:val="000E010B"/>
    <w:rsid w:val="000E1F9F"/>
    <w:rsid w:val="00104A0A"/>
    <w:rsid w:val="00147269"/>
    <w:rsid w:val="0018579E"/>
    <w:rsid w:val="001E0DA4"/>
    <w:rsid w:val="002571EE"/>
    <w:rsid w:val="002747CB"/>
    <w:rsid w:val="0028365F"/>
    <w:rsid w:val="002C6843"/>
    <w:rsid w:val="002E6C3F"/>
    <w:rsid w:val="00314BB9"/>
    <w:rsid w:val="0034287B"/>
    <w:rsid w:val="00345523"/>
    <w:rsid w:val="00361E6F"/>
    <w:rsid w:val="0038135A"/>
    <w:rsid w:val="0038556E"/>
    <w:rsid w:val="003B19FA"/>
    <w:rsid w:val="003B7217"/>
    <w:rsid w:val="003C7C93"/>
    <w:rsid w:val="00407814"/>
    <w:rsid w:val="004504F9"/>
    <w:rsid w:val="00454BBA"/>
    <w:rsid w:val="00454F21"/>
    <w:rsid w:val="00455287"/>
    <w:rsid w:val="004769C2"/>
    <w:rsid w:val="00483927"/>
    <w:rsid w:val="00515564"/>
    <w:rsid w:val="00560681"/>
    <w:rsid w:val="005739B3"/>
    <w:rsid w:val="005C5670"/>
    <w:rsid w:val="005F0B69"/>
    <w:rsid w:val="00601C79"/>
    <w:rsid w:val="00611B63"/>
    <w:rsid w:val="006740DA"/>
    <w:rsid w:val="006B2945"/>
    <w:rsid w:val="00704BE1"/>
    <w:rsid w:val="00731938"/>
    <w:rsid w:val="00757BDD"/>
    <w:rsid w:val="00760EDA"/>
    <w:rsid w:val="007724F6"/>
    <w:rsid w:val="00785E9F"/>
    <w:rsid w:val="00800B25"/>
    <w:rsid w:val="00812F56"/>
    <w:rsid w:val="00820385"/>
    <w:rsid w:val="008A0F2C"/>
    <w:rsid w:val="008C579C"/>
    <w:rsid w:val="008D465F"/>
    <w:rsid w:val="00950B32"/>
    <w:rsid w:val="009648BC"/>
    <w:rsid w:val="009D0ABF"/>
    <w:rsid w:val="009D754F"/>
    <w:rsid w:val="00A01BC9"/>
    <w:rsid w:val="00A141A2"/>
    <w:rsid w:val="00A41963"/>
    <w:rsid w:val="00A610BB"/>
    <w:rsid w:val="00A837C6"/>
    <w:rsid w:val="00AA2A83"/>
    <w:rsid w:val="00AB1D53"/>
    <w:rsid w:val="00AB2179"/>
    <w:rsid w:val="00AE0C15"/>
    <w:rsid w:val="00AF3091"/>
    <w:rsid w:val="00B348F1"/>
    <w:rsid w:val="00B4664D"/>
    <w:rsid w:val="00B50E78"/>
    <w:rsid w:val="00B7778F"/>
    <w:rsid w:val="00B97CD6"/>
    <w:rsid w:val="00BA5DE8"/>
    <w:rsid w:val="00BC2652"/>
    <w:rsid w:val="00BD3F02"/>
    <w:rsid w:val="00C04270"/>
    <w:rsid w:val="00C2091A"/>
    <w:rsid w:val="00C94043"/>
    <w:rsid w:val="00C97B73"/>
    <w:rsid w:val="00CA0CDA"/>
    <w:rsid w:val="00CC3290"/>
    <w:rsid w:val="00CD0449"/>
    <w:rsid w:val="00D10BDB"/>
    <w:rsid w:val="00D20395"/>
    <w:rsid w:val="00D27C7F"/>
    <w:rsid w:val="00D4087F"/>
    <w:rsid w:val="00D87379"/>
    <w:rsid w:val="00DB1F46"/>
    <w:rsid w:val="00DE0642"/>
    <w:rsid w:val="00E23C9A"/>
    <w:rsid w:val="00E44014"/>
    <w:rsid w:val="00E51A7E"/>
    <w:rsid w:val="00E6382E"/>
    <w:rsid w:val="00E9396A"/>
    <w:rsid w:val="00ED37A9"/>
    <w:rsid w:val="00EF5CBA"/>
    <w:rsid w:val="00F04361"/>
    <w:rsid w:val="00F168FE"/>
    <w:rsid w:val="00F21802"/>
    <w:rsid w:val="00F41631"/>
    <w:rsid w:val="00F61A35"/>
    <w:rsid w:val="00F65006"/>
    <w:rsid w:val="00F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5B3A676F"/>
  <w15:chartTrackingRefBased/>
  <w15:docId w15:val="{B4A1E518-8DDC-4A9C-A6DD-350F877F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before="80" w:after="80"/>
      <w:ind w:left="567" w:hanging="567"/>
      <w:jc w:val="both"/>
    </w:pPr>
    <w:rPr>
      <w:rFonts w:ascii="Univers" w:hAnsi="Univer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before="80" w:after="80"/>
      <w:ind w:left="567" w:hanging="567"/>
      <w:jc w:val="both"/>
    </w:pPr>
    <w:rPr>
      <w:rFonts w:ascii="Univers" w:hAnsi="Univers"/>
    </w:rPr>
  </w:style>
  <w:style w:type="paragraph" w:styleId="Sangra2detindependiente">
    <w:name w:val="Body Text Indent 2"/>
    <w:basedOn w:val="Normal"/>
    <w:pPr>
      <w:spacing w:before="80" w:after="80"/>
      <w:ind w:firstLine="1134"/>
      <w:jc w:val="both"/>
    </w:pPr>
    <w:rPr>
      <w:rFonts w:ascii="Univers" w:hAnsi="Univers"/>
    </w:rPr>
  </w:style>
  <w:style w:type="paragraph" w:styleId="Sangradetextonormal">
    <w:name w:val="Body Text Indent"/>
    <w:basedOn w:val="Normal"/>
    <w:pPr>
      <w:spacing w:before="120" w:after="120" w:line="288" w:lineRule="auto"/>
      <w:ind w:firstLine="1276"/>
      <w:jc w:val="both"/>
    </w:pPr>
  </w:style>
  <w:style w:type="paragraph" w:styleId="Textodebloque">
    <w:name w:val="Block Text"/>
    <w:basedOn w:val="Normal"/>
    <w:pPr>
      <w:spacing w:before="120" w:after="120" w:line="288" w:lineRule="auto"/>
      <w:ind w:left="1080" w:right="795" w:firstLine="423"/>
      <w:jc w:val="both"/>
    </w:pPr>
    <w:rPr>
      <w:rFonts w:ascii="Franklin Gothic Book" w:hAnsi="Franklin Gothic Book"/>
      <w:lang w:val="es-ES"/>
    </w:rPr>
  </w:style>
  <w:style w:type="paragraph" w:styleId="Sangra3detindependiente">
    <w:name w:val="Body Text Indent 3"/>
    <w:basedOn w:val="Normal"/>
    <w:link w:val="Sangra3detindependienteCar"/>
    <w:pPr>
      <w:ind w:left="708" w:firstLine="708"/>
    </w:pPr>
    <w:rPr>
      <w:rFonts w:ascii="Franklin Gothic Book" w:hAnsi="Franklin Gothic Book"/>
      <w:lang w:val="es-ES"/>
    </w:rPr>
  </w:style>
  <w:style w:type="paragraph" w:styleId="Textoindependiente">
    <w:name w:val="Body Text"/>
    <w:basedOn w:val="Normal"/>
    <w:pPr>
      <w:jc w:val="both"/>
    </w:pPr>
    <w:rPr>
      <w:b/>
    </w:rPr>
  </w:style>
  <w:style w:type="table" w:styleId="Tablaconcuadrcula">
    <w:name w:val="Table Grid"/>
    <w:basedOn w:val="Tablanormal"/>
    <w:rsid w:val="0082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BD3F0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D3F02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BD3F02"/>
    <w:rPr>
      <w:b/>
      <w:bCs/>
    </w:rPr>
  </w:style>
  <w:style w:type="paragraph" w:styleId="Textodeglobo">
    <w:name w:val="Balloon Text"/>
    <w:basedOn w:val="Normal"/>
    <w:semiHidden/>
    <w:rsid w:val="00BD3F02"/>
    <w:rPr>
      <w:rFonts w:ascii="Tahoma" w:hAnsi="Tahoma" w:cs="Tahoma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F21802"/>
    <w:rPr>
      <w:rFonts w:ascii="Franklin Gothic Book" w:hAnsi="Franklin Gothic Book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rsid w:val="00F21802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ario\Mis%20documentos\Modelos\SolicitudIntegraci&#243;nCuerpoPTUN.do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52EBC-B3D6-407F-AE5E-E6890975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SolicitudIntegraciónCuerpoPTUN.doc.dot</Template>
  <TotalTime>3</TotalTime>
  <Pages>1</Pages>
  <Words>178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INTEGRACIÓN DE LOS PROFESORES TITULARES DE ESCUELA UNIVERSITARIA EN EL CUERPO DE PROFESORES TITULARES DE UNIVERSIDAD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INTEGRACIÓN DE LOS PROFESORES TITULARES DE ESCUELA UNIVERSITARIA EN EL CUERPO DE PROFESORES TITULARES DE UNIVERSIDAD</dc:title>
  <dc:subject/>
  <dc:creator>Servicios Administrativos</dc:creator>
  <cp:keywords/>
  <dc:description/>
  <cp:lastModifiedBy>CARMEN MARIA SERRADOR DEL CAÑO</cp:lastModifiedBy>
  <cp:revision>6</cp:revision>
  <cp:lastPrinted>2011-12-23T10:38:00Z</cp:lastPrinted>
  <dcterms:created xsi:type="dcterms:W3CDTF">2022-06-01T07:51:00Z</dcterms:created>
  <dcterms:modified xsi:type="dcterms:W3CDTF">2024-09-23T08:38:00Z</dcterms:modified>
</cp:coreProperties>
</file>